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29B8A27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779F3">
        <w:rPr>
          <w:rFonts w:eastAsia="Batang" w:cs="Times New Roman"/>
          <w:b/>
          <w:sz w:val="28"/>
          <w:szCs w:val="28"/>
        </w:rPr>
        <w:t>128</w:t>
      </w:r>
      <w:r w:rsidRPr="009D7328">
        <w:rPr>
          <w:rFonts w:eastAsia="Batang" w:cs="Times New Roman"/>
          <w:b/>
          <w:sz w:val="28"/>
          <w:szCs w:val="28"/>
        </w:rPr>
        <w:t>.</w:t>
      </w:r>
      <w:r w:rsidR="002C6E0B" w:rsidRPr="009D7328">
        <w:rPr>
          <w:rFonts w:eastAsia="Batang" w:cs="Times New Roman"/>
          <w:b/>
          <w:sz w:val="28"/>
          <w:szCs w:val="28"/>
        </w:rPr>
        <w:t>20</w:t>
      </w:r>
      <w:r w:rsidR="009D28AD" w:rsidRPr="009D7328">
        <w:rPr>
          <w:rFonts w:eastAsia="Batang" w:cs="Times New Roman"/>
          <w:b/>
          <w:sz w:val="28"/>
          <w:szCs w:val="28"/>
        </w:rPr>
        <w:t>2</w:t>
      </w:r>
      <w:r w:rsidR="005E540B" w:rsidRPr="009D7328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14822E2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2779F3">
        <w:rPr>
          <w:rFonts w:eastAsia="Batang" w:cs="Times New Roman"/>
          <w:b/>
          <w:sz w:val="28"/>
          <w:szCs w:val="28"/>
        </w:rPr>
        <w:t>06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5E540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6D567629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5E540B" w:rsidRPr="00A261DA">
        <w:rPr>
          <w:rFonts w:eastAsia="Batang" w:cs="Times New Roman"/>
          <w:b/>
          <w:bCs/>
          <w:sz w:val="24"/>
        </w:rPr>
        <w:t>przeznaczonych do zbycia</w:t>
      </w:r>
      <w:r w:rsidR="005E540B">
        <w:rPr>
          <w:rFonts w:eastAsia="Batang" w:cs="Times New Roman"/>
          <w:b/>
          <w:bCs/>
          <w:sz w:val="24"/>
        </w:rPr>
        <w:t xml:space="preserve">, </w:t>
      </w:r>
      <w:r w:rsidR="004D474F">
        <w:rPr>
          <w:rFonts w:eastAsia="Batang" w:cs="Times New Roman"/>
          <w:b/>
          <w:bCs/>
          <w:sz w:val="24"/>
        </w:rPr>
        <w:t>w obrębie</w:t>
      </w:r>
      <w:r w:rsidR="00511EBC">
        <w:rPr>
          <w:rFonts w:eastAsia="Batang" w:cs="Times New Roman"/>
          <w:b/>
          <w:bCs/>
          <w:sz w:val="24"/>
        </w:rPr>
        <w:t xml:space="preserve"> </w:t>
      </w:r>
      <w:r w:rsidR="002779F3">
        <w:rPr>
          <w:rFonts w:eastAsia="Batang" w:cs="Times New Roman"/>
          <w:b/>
          <w:bCs/>
          <w:sz w:val="24"/>
        </w:rPr>
        <w:t>Nowy Dwór</w:t>
      </w:r>
      <w:r w:rsidR="004D474F">
        <w:rPr>
          <w:rFonts w:eastAsia="Batang" w:cs="Times New Roman"/>
          <w:b/>
          <w:bCs/>
          <w:sz w:val="24"/>
        </w:rPr>
        <w:t xml:space="preserve"> 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625D6102" w:rsidR="006862FC" w:rsidRPr="006862FC" w:rsidRDefault="00903D37" w:rsidP="00F07C36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>Dz. U. z 202</w:t>
      </w:r>
      <w:r w:rsidR="001B4210">
        <w:rPr>
          <w:rFonts w:eastAsia="Times New Roman" w:cs="Times New Roman"/>
          <w:sz w:val="24"/>
          <w:szCs w:val="24"/>
          <w:lang w:eastAsia="pl-PL"/>
        </w:rPr>
        <w:t>1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 xml:space="preserve"> r. poz. 1</w:t>
      </w:r>
      <w:r w:rsidR="001B4210">
        <w:rPr>
          <w:rFonts w:eastAsia="Times New Roman" w:cs="Times New Roman"/>
          <w:sz w:val="24"/>
          <w:szCs w:val="24"/>
          <w:lang w:eastAsia="pl-PL"/>
        </w:rPr>
        <w:t>899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9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276"/>
        <w:gridCol w:w="1188"/>
        <w:gridCol w:w="851"/>
        <w:gridCol w:w="796"/>
        <w:gridCol w:w="708"/>
        <w:gridCol w:w="993"/>
        <w:gridCol w:w="2551"/>
        <w:gridCol w:w="1701"/>
        <w:gridCol w:w="992"/>
        <w:gridCol w:w="709"/>
        <w:gridCol w:w="1276"/>
        <w:gridCol w:w="2192"/>
      </w:tblGrid>
      <w:tr w:rsidR="00193B9A" w:rsidRPr="009C4F3F" w14:paraId="42B67653" w14:textId="77777777" w:rsidTr="00193B9A">
        <w:trPr>
          <w:trHeight w:val="446"/>
          <w:jc w:val="center"/>
        </w:trPr>
        <w:tc>
          <w:tcPr>
            <w:tcW w:w="665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812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551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26E218A2" w14:textId="77777777" w:rsidR="002B0DB9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</w:t>
            </w:r>
          </w:p>
          <w:p w14:paraId="0B7A8449" w14:textId="2121C07C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 i sposób zagospodarowania</w:t>
            </w:r>
          </w:p>
        </w:tc>
        <w:tc>
          <w:tcPr>
            <w:tcW w:w="992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44BB2809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  <w:r w:rsidR="00277E92">
              <w:rPr>
                <w:rFonts w:eastAsia="Batang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2192" w:type="dxa"/>
            <w:vMerge w:val="restart"/>
          </w:tcPr>
          <w:p w14:paraId="5104DD9B" w14:textId="61F56BC0" w:rsidR="005C4CB6" w:rsidRPr="009C4F3F" w:rsidRDefault="00076D01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uwagi</w:t>
            </w:r>
          </w:p>
        </w:tc>
      </w:tr>
      <w:tr w:rsidR="00C76CCB" w:rsidRPr="009C4F3F" w14:paraId="798F5663" w14:textId="77777777" w:rsidTr="00193B9A">
        <w:trPr>
          <w:trHeight w:val="428"/>
          <w:jc w:val="center"/>
        </w:trPr>
        <w:tc>
          <w:tcPr>
            <w:tcW w:w="665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1701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551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C76CCB" w:rsidRPr="009C4F3F" w14:paraId="4D1AC27F" w14:textId="77777777" w:rsidTr="00193B9A">
        <w:trPr>
          <w:trHeight w:val="456"/>
          <w:jc w:val="center"/>
        </w:trPr>
        <w:tc>
          <w:tcPr>
            <w:tcW w:w="665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8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96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708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993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551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92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C76CCB" w:rsidRPr="009C4F3F" w14:paraId="16938646" w14:textId="77777777" w:rsidTr="00193B9A">
        <w:trPr>
          <w:trHeight w:val="286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B2D" w14:textId="2C60209F" w:rsidR="00B123F6" w:rsidRDefault="002779F3" w:rsidP="00B1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4B9" w14:textId="6ABCF5A2" w:rsidR="00B123F6" w:rsidRDefault="002779F3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99A" w14:textId="55E7BE33" w:rsidR="00B123F6" w:rsidRDefault="002779F3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BDB" w14:textId="6B9DE4C9" w:rsidR="00B123F6" w:rsidRDefault="002779F3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239/2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43" w14:textId="62F963D0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</w:t>
            </w:r>
            <w:r w:rsidR="002779F3">
              <w:rPr>
                <w:rFonts w:eastAsia="Batang"/>
                <w:sz w:val="18"/>
                <w:szCs w:val="18"/>
              </w:rPr>
              <w:t>0123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F26" w14:textId="15EDD391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37C" w14:textId="27678FF4" w:rsidR="00B123F6" w:rsidRPr="00511EBC" w:rsidRDefault="002779F3" w:rsidP="00B123F6">
            <w:pPr>
              <w:rPr>
                <w:sz w:val="18"/>
                <w:szCs w:val="18"/>
              </w:rPr>
            </w:pPr>
            <w:r w:rsidRPr="002779F3">
              <w:rPr>
                <w:sz w:val="18"/>
                <w:szCs w:val="18"/>
              </w:rPr>
              <w:t>PO1Z/00051932/5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4E2" w14:textId="2FC94F00" w:rsidR="00B123F6" w:rsidRDefault="00B123F6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1B4210">
              <w:rPr>
                <w:rFonts w:eastAsia="Batang"/>
                <w:sz w:val="18"/>
                <w:szCs w:val="18"/>
              </w:rPr>
              <w:t>w obrębie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EA2202">
              <w:rPr>
                <w:rFonts w:eastAsia="Batang"/>
                <w:sz w:val="18"/>
                <w:szCs w:val="18"/>
              </w:rPr>
              <w:t>Nowy Dwór</w:t>
            </w:r>
            <w:r w:rsidR="001B4210">
              <w:rPr>
                <w:rFonts w:eastAsia="Batang"/>
                <w:sz w:val="18"/>
                <w:szCs w:val="18"/>
              </w:rPr>
              <w:t xml:space="preserve">, </w:t>
            </w:r>
            <w:r w:rsidR="00205A9B">
              <w:rPr>
                <w:rFonts w:eastAsia="Batang"/>
                <w:sz w:val="18"/>
                <w:szCs w:val="18"/>
              </w:rPr>
              <w:t>we</w:t>
            </w:r>
            <w:r w:rsidR="001B4210">
              <w:rPr>
                <w:rFonts w:eastAsia="Batang"/>
                <w:sz w:val="18"/>
                <w:szCs w:val="18"/>
              </w:rPr>
              <w:t xml:space="preserve"> wsi,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</w:t>
            </w:r>
            <w:r w:rsidR="00205A9B">
              <w:rPr>
                <w:rFonts w:eastAsia="Batang"/>
                <w:sz w:val="18"/>
                <w:szCs w:val="18"/>
              </w:rPr>
              <w:t>8</w:t>
            </w:r>
            <w:r>
              <w:rPr>
                <w:rFonts w:eastAsia="Batang"/>
                <w:sz w:val="18"/>
                <w:szCs w:val="18"/>
              </w:rPr>
              <w:t xml:space="preserve"> km od </w:t>
            </w:r>
            <w:r w:rsidR="001B4210">
              <w:rPr>
                <w:rFonts w:eastAsia="Batang"/>
                <w:sz w:val="18"/>
                <w:szCs w:val="18"/>
              </w:rPr>
              <w:t xml:space="preserve">Złotowa, </w:t>
            </w:r>
            <w:r w:rsidR="00F96C12">
              <w:rPr>
                <w:rFonts w:eastAsia="Batang"/>
                <w:sz w:val="18"/>
                <w:szCs w:val="18"/>
              </w:rPr>
              <w:t>w terenie</w:t>
            </w:r>
            <w:r w:rsidR="001B4210">
              <w:rPr>
                <w:rFonts w:eastAsia="Batang"/>
                <w:sz w:val="18"/>
                <w:szCs w:val="18"/>
              </w:rPr>
              <w:t xml:space="preserve"> </w:t>
            </w:r>
            <w:r w:rsidR="00205A9B">
              <w:rPr>
                <w:rFonts w:eastAsia="Batang"/>
                <w:sz w:val="18"/>
                <w:szCs w:val="18"/>
              </w:rPr>
              <w:t>nielicznej zabudowy mieszkaniowej</w:t>
            </w:r>
            <w:r w:rsidRPr="00B123F6">
              <w:rPr>
                <w:rFonts w:eastAsia="Batang"/>
                <w:sz w:val="18"/>
                <w:szCs w:val="18"/>
              </w:rPr>
              <w:t xml:space="preserve">, a dalej </w:t>
            </w:r>
            <w:r w:rsidR="00040F3C">
              <w:rPr>
                <w:rFonts w:eastAsia="Batang"/>
                <w:sz w:val="18"/>
                <w:szCs w:val="18"/>
              </w:rPr>
              <w:t xml:space="preserve">sąsiedztwo </w:t>
            </w:r>
            <w:r w:rsidR="00205A9B">
              <w:rPr>
                <w:rFonts w:eastAsia="Batang"/>
                <w:sz w:val="18"/>
                <w:szCs w:val="18"/>
              </w:rPr>
              <w:t>teren</w:t>
            </w:r>
            <w:r w:rsidR="00040F3C">
              <w:rPr>
                <w:rFonts w:eastAsia="Batang"/>
                <w:sz w:val="18"/>
                <w:szCs w:val="18"/>
              </w:rPr>
              <w:t>u</w:t>
            </w:r>
            <w:r w:rsidR="00205A9B">
              <w:rPr>
                <w:rFonts w:eastAsia="Batang"/>
                <w:sz w:val="18"/>
                <w:szCs w:val="18"/>
              </w:rPr>
              <w:t xml:space="preserve"> roln</w:t>
            </w:r>
            <w:r w:rsidR="00040F3C">
              <w:rPr>
                <w:rFonts w:eastAsia="Batang"/>
                <w:sz w:val="18"/>
                <w:szCs w:val="18"/>
              </w:rPr>
              <w:t>ego</w:t>
            </w:r>
            <w:r w:rsidR="00205A9B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>D</w:t>
            </w:r>
            <w:r>
              <w:rPr>
                <w:rFonts w:eastAsia="Batang"/>
                <w:sz w:val="18"/>
                <w:szCs w:val="18"/>
              </w:rPr>
              <w:t>ziałk</w:t>
            </w:r>
            <w:r w:rsidR="005B0D76">
              <w:rPr>
                <w:rFonts w:eastAsia="Batang"/>
                <w:sz w:val="18"/>
                <w:szCs w:val="18"/>
              </w:rPr>
              <w:t>a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 xml:space="preserve">o </w:t>
            </w:r>
            <w:r w:rsidR="00205A9B">
              <w:rPr>
                <w:rFonts w:eastAsia="Batang"/>
                <w:sz w:val="18"/>
                <w:szCs w:val="18"/>
              </w:rPr>
              <w:t>prostokątnym</w:t>
            </w:r>
            <w:r w:rsidR="005B0D76">
              <w:rPr>
                <w:rFonts w:eastAsia="Batang"/>
                <w:sz w:val="18"/>
                <w:szCs w:val="18"/>
              </w:rPr>
              <w:t xml:space="preserve"> kształcie</w:t>
            </w:r>
            <w:r w:rsidRPr="00B8676B">
              <w:rPr>
                <w:rFonts w:eastAsia="Batang"/>
                <w:sz w:val="18"/>
                <w:szCs w:val="18"/>
              </w:rPr>
              <w:t>, teren płaski</w:t>
            </w:r>
            <w:r w:rsidR="002B5BEF">
              <w:rPr>
                <w:rFonts w:eastAsia="Batang"/>
                <w:sz w:val="18"/>
                <w:szCs w:val="18"/>
              </w:rPr>
              <w:t>, przez który</w:t>
            </w:r>
            <w:r w:rsidR="00D1215A" w:rsidRPr="00D1215A">
              <w:rPr>
                <w:rFonts w:eastAsia="Batang"/>
                <w:sz w:val="18"/>
                <w:szCs w:val="18"/>
              </w:rPr>
              <w:t xml:space="preserve"> przebiega sieć wodociągowa i </w:t>
            </w:r>
            <w:r w:rsidR="00547910">
              <w:rPr>
                <w:rFonts w:eastAsia="Batang"/>
                <w:sz w:val="18"/>
                <w:szCs w:val="18"/>
              </w:rPr>
              <w:t xml:space="preserve">kanalizacyjna oraz </w:t>
            </w:r>
            <w:r w:rsidR="00D1215A" w:rsidRPr="00D1215A">
              <w:rPr>
                <w:rFonts w:eastAsia="Batang"/>
                <w:sz w:val="18"/>
                <w:szCs w:val="18"/>
              </w:rPr>
              <w:t>elektroenergetyczna</w:t>
            </w:r>
            <w:r w:rsidR="002B5BEF">
              <w:rPr>
                <w:rFonts w:eastAsia="Batang"/>
                <w:sz w:val="18"/>
                <w:szCs w:val="18"/>
              </w:rPr>
              <w:t>.</w:t>
            </w:r>
            <w:r w:rsidR="00D1215A" w:rsidRPr="00D1215A">
              <w:rPr>
                <w:rFonts w:eastAsia="Batang"/>
                <w:sz w:val="18"/>
                <w:szCs w:val="18"/>
              </w:rPr>
              <w:t xml:space="preserve"> </w:t>
            </w:r>
            <w:r w:rsidR="002B5BEF">
              <w:rPr>
                <w:rFonts w:eastAsia="Batang"/>
                <w:sz w:val="18"/>
                <w:szCs w:val="18"/>
              </w:rPr>
              <w:t xml:space="preserve">Działka stanowi połączenie działek należących do jednej nieruchomości, z dostępem do drogi, poprzez zjazd </w:t>
            </w:r>
            <w:r w:rsidR="00DB6BB5">
              <w:rPr>
                <w:rFonts w:eastAsia="Batang"/>
                <w:sz w:val="18"/>
                <w:szCs w:val="18"/>
              </w:rPr>
              <w:t>z drogi powiatowej</w:t>
            </w:r>
            <w:r w:rsidR="00DB6BB5">
              <w:rPr>
                <w:rFonts w:eastAsia="Batang"/>
                <w:sz w:val="18"/>
                <w:szCs w:val="18"/>
              </w:rPr>
              <w:t xml:space="preserve"> </w:t>
            </w:r>
            <w:r w:rsidR="002B5BEF">
              <w:rPr>
                <w:rFonts w:eastAsia="Batang"/>
                <w:sz w:val="18"/>
                <w:szCs w:val="18"/>
              </w:rPr>
              <w:t>na dz. nr 266</w:t>
            </w:r>
            <w:r>
              <w:rPr>
                <w:rFonts w:eastAsia="Batang"/>
                <w:sz w:val="18"/>
                <w:szCs w:val="18"/>
              </w:rPr>
              <w:t>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5B0D76"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EEA" w14:textId="77777777" w:rsidR="003612E6" w:rsidRDefault="00B123F6" w:rsidP="003612E6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 w:rsidR="003612E6">
              <w:rPr>
                <w:rFonts w:eastAsia="Batang" w:cs="Times New Roman"/>
                <w:sz w:val="18"/>
                <w:szCs w:val="18"/>
              </w:rPr>
              <w:t xml:space="preserve">brak planu </w:t>
            </w:r>
            <w:r w:rsidRPr="00454140">
              <w:rPr>
                <w:rFonts w:eastAsia="Batang" w:cs="Times New Roman"/>
                <w:sz w:val="18"/>
                <w:szCs w:val="18"/>
              </w:rPr>
              <w:t>zagospodarowania przestrzennego</w:t>
            </w:r>
          </w:p>
          <w:p w14:paraId="46313BB7" w14:textId="6D97639B" w:rsidR="00B123F6" w:rsidRPr="00454140" w:rsidRDefault="00B123F6" w:rsidP="003612E6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ozn. jako </w:t>
            </w:r>
            <w:r w:rsidR="003612E6">
              <w:rPr>
                <w:rFonts w:eastAsia="Batang" w:cs="Times New Roman"/>
                <w:sz w:val="18"/>
                <w:szCs w:val="18"/>
              </w:rPr>
              <w:t>tereny obiektów i urządzeń komunikacji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E9C" w14:textId="1B0ED27C" w:rsidR="00B123F6" w:rsidRDefault="00B123F6" w:rsidP="00B123F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C6C" w14:textId="300698F6" w:rsidR="00B123F6" w:rsidRDefault="00AD43EA" w:rsidP="00B123F6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3600</w:t>
            </w:r>
          </w:p>
        </w:tc>
        <w:tc>
          <w:tcPr>
            <w:tcW w:w="1276" w:type="dxa"/>
          </w:tcPr>
          <w:p w14:paraId="1448B7C1" w14:textId="77777777" w:rsidR="00F54562" w:rsidRPr="00F54562" w:rsidRDefault="00F54562" w:rsidP="00F54562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54562">
              <w:rPr>
                <w:rFonts w:eastAsia="Batang"/>
                <w:sz w:val="18"/>
                <w:szCs w:val="18"/>
              </w:rPr>
              <w:t>rokowania przeprowadzone z właścicielem</w:t>
            </w:r>
          </w:p>
          <w:p w14:paraId="44BE21EF" w14:textId="1B3D816F" w:rsidR="00F54562" w:rsidRPr="00F54562" w:rsidRDefault="00F54562" w:rsidP="00F54562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54562">
              <w:rPr>
                <w:rFonts w:eastAsia="Batang"/>
                <w:sz w:val="18"/>
                <w:szCs w:val="18"/>
              </w:rPr>
              <w:t>nieruchomości przyległej</w:t>
            </w:r>
            <w:r w:rsidR="00C8451F">
              <w:rPr>
                <w:rFonts w:eastAsia="Batang"/>
                <w:sz w:val="18"/>
                <w:szCs w:val="18"/>
              </w:rPr>
              <w:t xml:space="preserve">, złożonej z </w:t>
            </w:r>
            <w:r w:rsidRPr="00F54562">
              <w:rPr>
                <w:rFonts w:eastAsia="Batang"/>
                <w:sz w:val="18"/>
                <w:szCs w:val="18"/>
              </w:rPr>
              <w:t xml:space="preserve">dz. nr </w:t>
            </w:r>
            <w:r>
              <w:rPr>
                <w:rFonts w:eastAsia="Batang"/>
                <w:sz w:val="18"/>
                <w:szCs w:val="18"/>
              </w:rPr>
              <w:t>222, 243, 266</w:t>
            </w:r>
            <w:r w:rsidR="00C8451F">
              <w:rPr>
                <w:rFonts w:eastAsia="Batang"/>
                <w:sz w:val="18"/>
                <w:szCs w:val="18"/>
              </w:rPr>
              <w:t>,</w:t>
            </w:r>
            <w:r w:rsidR="00AD43EA">
              <w:rPr>
                <w:rFonts w:eastAsia="Batang"/>
                <w:sz w:val="18"/>
                <w:szCs w:val="18"/>
              </w:rPr>
              <w:t xml:space="preserve"> </w:t>
            </w:r>
          </w:p>
          <w:p w14:paraId="55B5BEB3" w14:textId="79778F25" w:rsidR="00FE7827" w:rsidRPr="00AD054B" w:rsidRDefault="00F54562" w:rsidP="00AD054B">
            <w:pPr>
              <w:jc w:val="left"/>
              <w:rPr>
                <w:sz w:val="18"/>
                <w:szCs w:val="18"/>
              </w:rPr>
            </w:pPr>
            <w:r w:rsidRPr="00AD054B">
              <w:rPr>
                <w:sz w:val="18"/>
                <w:szCs w:val="18"/>
              </w:rPr>
              <w:t>na poprawę warunków jej zagospodarowania</w:t>
            </w:r>
            <w:r w:rsidR="00DB6B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2" w:type="dxa"/>
          </w:tcPr>
          <w:p w14:paraId="64F6ACA6" w14:textId="77777777" w:rsidR="00B123F6" w:rsidRDefault="00EB526C" w:rsidP="00B123F6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Zapłata nastąpi </w:t>
            </w: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  <w:p w14:paraId="3861AF6C" w14:textId="752E3AF8" w:rsidR="00573F6F" w:rsidRPr="009C4F3F" w:rsidRDefault="008C47AA" w:rsidP="008C47AA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Nabywca zobowiązany będzie </w:t>
            </w:r>
            <w:r w:rsidRPr="008C47AA">
              <w:rPr>
                <w:rFonts w:eastAsia="Batang"/>
                <w:sz w:val="18"/>
                <w:szCs w:val="18"/>
              </w:rPr>
              <w:t xml:space="preserve">do ustanowienia na czas nieoznaczony nieodpłatnej służebności </w:t>
            </w:r>
            <w:r w:rsidR="00F54562">
              <w:rPr>
                <w:rFonts w:eastAsia="Batang"/>
                <w:sz w:val="18"/>
                <w:szCs w:val="18"/>
              </w:rPr>
              <w:t>przesyłu</w:t>
            </w:r>
            <w:r w:rsidRPr="008C47AA">
              <w:rPr>
                <w:rFonts w:eastAsia="Batang"/>
                <w:sz w:val="18"/>
                <w:szCs w:val="18"/>
              </w:rPr>
              <w:t xml:space="preserve"> na rzecz </w:t>
            </w:r>
            <w:r w:rsidR="004A5923">
              <w:rPr>
                <w:rFonts w:eastAsia="Batang"/>
                <w:sz w:val="18"/>
                <w:szCs w:val="18"/>
              </w:rPr>
              <w:t xml:space="preserve">Gminy Złotów, </w:t>
            </w:r>
            <w:r w:rsidR="004A5923" w:rsidRPr="004A5923">
              <w:rPr>
                <w:rFonts w:eastAsia="Batang"/>
                <w:sz w:val="18"/>
                <w:szCs w:val="18"/>
              </w:rPr>
              <w:t xml:space="preserve">będącej właścicielem sieci </w:t>
            </w:r>
            <w:r w:rsidR="004A5923">
              <w:rPr>
                <w:rFonts w:eastAsia="Batang"/>
                <w:sz w:val="18"/>
                <w:szCs w:val="18"/>
              </w:rPr>
              <w:t>kanalizacyjnej i wodociągowej</w:t>
            </w:r>
            <w:r w:rsidR="00205A9B">
              <w:rPr>
                <w:rFonts w:eastAsia="Batang"/>
                <w:sz w:val="18"/>
                <w:szCs w:val="18"/>
              </w:rPr>
              <w:t>,</w:t>
            </w:r>
            <w:r w:rsidR="004A5923">
              <w:rPr>
                <w:rFonts w:eastAsia="Batang"/>
                <w:sz w:val="18"/>
                <w:szCs w:val="18"/>
              </w:rPr>
              <w:t xml:space="preserve"> znajdującej się na zbywanej </w:t>
            </w:r>
            <w:r w:rsidR="00DB6BB5">
              <w:rPr>
                <w:rFonts w:eastAsia="Batang"/>
                <w:sz w:val="18"/>
                <w:szCs w:val="18"/>
              </w:rPr>
              <w:t>działce</w:t>
            </w:r>
          </w:p>
        </w:tc>
      </w:tr>
      <w:tr w:rsidR="00C76CCB" w:rsidRPr="009C4F3F" w14:paraId="2D55953A" w14:textId="77777777" w:rsidTr="00193B9A">
        <w:trPr>
          <w:trHeight w:val="286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BDC" w14:textId="5DB3EA06" w:rsidR="00C76CCB" w:rsidRDefault="00C76CCB" w:rsidP="00C76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AF4" w14:textId="3D96A997" w:rsidR="00C76CCB" w:rsidRDefault="00C76CCB" w:rsidP="00C76CC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901" w14:textId="57F4C971" w:rsidR="00C76CCB" w:rsidRDefault="00C76CCB" w:rsidP="00C76CC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DFA" w14:textId="789368D3" w:rsidR="00C76CCB" w:rsidRDefault="00C76CCB" w:rsidP="00C76CC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239/</w:t>
            </w:r>
            <w:r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CE0" w14:textId="50728193" w:rsidR="00C76CCB" w:rsidRDefault="00C76CCB" w:rsidP="00C76CC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0,012</w:t>
            </w:r>
            <w:r>
              <w:rPr>
                <w:rFonts w:eastAsia="Batang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8BF" w14:textId="40E59DDB" w:rsidR="00C76CCB" w:rsidRDefault="00C76CCB" w:rsidP="00C76CC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C63" w14:textId="43E5B06D" w:rsidR="00C76CCB" w:rsidRPr="002779F3" w:rsidRDefault="00C76CCB" w:rsidP="00C76CCB">
            <w:pPr>
              <w:rPr>
                <w:sz w:val="18"/>
                <w:szCs w:val="18"/>
              </w:rPr>
            </w:pPr>
            <w:r w:rsidRPr="002779F3">
              <w:rPr>
                <w:sz w:val="18"/>
                <w:szCs w:val="18"/>
              </w:rPr>
              <w:t>PO1Z/00051932/5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C78" w14:textId="19E6D8AF" w:rsidR="00C76CCB" w:rsidRDefault="00C76CCB" w:rsidP="00C76CC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obrębie Nowy Dwór, we wsi,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>leżącej ok. 8 km od Złotowa, w terenie nielicznej zabudowy mieszkaniowej</w:t>
            </w:r>
            <w:r w:rsidRPr="00B123F6">
              <w:rPr>
                <w:rFonts w:eastAsia="Batang"/>
                <w:sz w:val="18"/>
                <w:szCs w:val="18"/>
              </w:rPr>
              <w:t xml:space="preserve">, a dalej </w:t>
            </w:r>
            <w:r>
              <w:rPr>
                <w:rFonts w:eastAsia="Batang"/>
                <w:sz w:val="18"/>
                <w:szCs w:val="18"/>
              </w:rPr>
              <w:t>sąsiedztwo terenu rolnego. Działka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o prostokątnym kształcie</w:t>
            </w:r>
            <w:r w:rsidRPr="00B8676B">
              <w:rPr>
                <w:rFonts w:eastAsia="Batang"/>
                <w:sz w:val="18"/>
                <w:szCs w:val="18"/>
              </w:rPr>
              <w:t>, teren płaski</w:t>
            </w:r>
            <w:r>
              <w:rPr>
                <w:rFonts w:eastAsia="Batang"/>
                <w:sz w:val="18"/>
                <w:szCs w:val="18"/>
              </w:rPr>
              <w:t>, przez który</w:t>
            </w:r>
            <w:r w:rsidRPr="00D1215A">
              <w:rPr>
                <w:rFonts w:eastAsia="Batang"/>
                <w:sz w:val="18"/>
                <w:szCs w:val="18"/>
              </w:rPr>
              <w:t xml:space="preserve"> przebiega sieć wodociągowa i </w:t>
            </w:r>
            <w:r>
              <w:rPr>
                <w:rFonts w:eastAsia="Batang"/>
                <w:sz w:val="18"/>
                <w:szCs w:val="18"/>
              </w:rPr>
              <w:t xml:space="preserve">kanalizacyjna oraz </w:t>
            </w:r>
            <w:r w:rsidRPr="00D1215A">
              <w:rPr>
                <w:rFonts w:eastAsia="Batang"/>
                <w:sz w:val="18"/>
                <w:szCs w:val="18"/>
              </w:rPr>
              <w:t>elektroenergetyczna</w:t>
            </w:r>
            <w:r>
              <w:rPr>
                <w:rFonts w:eastAsia="Batang"/>
                <w:sz w:val="18"/>
                <w:szCs w:val="18"/>
              </w:rPr>
              <w:t>.</w:t>
            </w:r>
            <w:r w:rsidRPr="00D1215A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Działka stanowi połączenie działek należących do jednej nieruchomości, z dostępem do drogi, poprzez zjazd z drogi powiatowej na dz. nr 26</w:t>
            </w:r>
            <w:r>
              <w:rPr>
                <w:rFonts w:eastAsia="Batang"/>
                <w:sz w:val="18"/>
                <w:szCs w:val="18"/>
              </w:rPr>
              <w:t>7</w:t>
            </w:r>
            <w:r>
              <w:rPr>
                <w:rFonts w:eastAsia="Batang"/>
                <w:sz w:val="18"/>
                <w:szCs w:val="18"/>
              </w:rPr>
              <w:t>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EC9" w14:textId="77777777" w:rsidR="00C76CCB" w:rsidRDefault="00C76CCB" w:rsidP="00C76CCB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>
              <w:rPr>
                <w:rFonts w:eastAsia="Batang" w:cs="Times New Roman"/>
                <w:sz w:val="18"/>
                <w:szCs w:val="18"/>
              </w:rPr>
              <w:t xml:space="preserve">brak planu </w:t>
            </w:r>
            <w:r w:rsidRPr="00454140">
              <w:rPr>
                <w:rFonts w:eastAsia="Batang" w:cs="Times New Roman"/>
                <w:sz w:val="18"/>
                <w:szCs w:val="18"/>
              </w:rPr>
              <w:t>zagospodarowania przestrzennego</w:t>
            </w:r>
          </w:p>
          <w:p w14:paraId="3FE6371F" w14:textId="394229C4" w:rsidR="00C76CCB" w:rsidRPr="00454140" w:rsidRDefault="00C76CCB" w:rsidP="00C76CCB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2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ozn. jako </w:t>
            </w:r>
            <w:r>
              <w:rPr>
                <w:rFonts w:eastAsia="Batang" w:cs="Times New Roman"/>
                <w:sz w:val="18"/>
                <w:szCs w:val="18"/>
              </w:rPr>
              <w:t>tereny obiektów i urządzeń komunikacji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017" w14:textId="1ED3A30C" w:rsidR="00C76CCB" w:rsidRDefault="00C76CCB" w:rsidP="00C76CC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EC6" w14:textId="6A86B473" w:rsidR="00C76CCB" w:rsidRDefault="00C76CCB" w:rsidP="00C76CCB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>480</w:t>
            </w:r>
          </w:p>
        </w:tc>
        <w:tc>
          <w:tcPr>
            <w:tcW w:w="1276" w:type="dxa"/>
          </w:tcPr>
          <w:p w14:paraId="26FDDF38" w14:textId="77777777" w:rsidR="00C76CCB" w:rsidRPr="00F54562" w:rsidRDefault="00C76CCB" w:rsidP="00C76CC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54562">
              <w:rPr>
                <w:rFonts w:eastAsia="Batang"/>
                <w:sz w:val="18"/>
                <w:szCs w:val="18"/>
              </w:rPr>
              <w:t>rokowania przeprowadzone z właścicielem</w:t>
            </w:r>
          </w:p>
          <w:p w14:paraId="74692109" w14:textId="10D49EAF" w:rsidR="00C76CCB" w:rsidRPr="00F54562" w:rsidRDefault="00C76CCB" w:rsidP="00C76CC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54562">
              <w:rPr>
                <w:rFonts w:eastAsia="Batang"/>
                <w:sz w:val="18"/>
                <w:szCs w:val="18"/>
              </w:rPr>
              <w:t>nieruchomości przyległej</w:t>
            </w:r>
            <w:r>
              <w:rPr>
                <w:rFonts w:eastAsia="Batang"/>
                <w:sz w:val="18"/>
                <w:szCs w:val="18"/>
              </w:rPr>
              <w:t xml:space="preserve">, złożonej z </w:t>
            </w:r>
            <w:r w:rsidRPr="00F54562">
              <w:rPr>
                <w:rFonts w:eastAsia="Batang"/>
                <w:sz w:val="18"/>
                <w:szCs w:val="18"/>
              </w:rPr>
              <w:t xml:space="preserve">dz. nr </w:t>
            </w:r>
            <w:r>
              <w:rPr>
                <w:rFonts w:eastAsia="Batang"/>
                <w:sz w:val="18"/>
                <w:szCs w:val="18"/>
              </w:rPr>
              <w:t>22</w:t>
            </w:r>
            <w:r>
              <w:rPr>
                <w:rFonts w:eastAsia="Batang"/>
                <w:sz w:val="18"/>
                <w:szCs w:val="18"/>
              </w:rPr>
              <w:t>1</w:t>
            </w:r>
            <w:r>
              <w:rPr>
                <w:rFonts w:eastAsia="Batang"/>
                <w:sz w:val="18"/>
                <w:szCs w:val="18"/>
              </w:rPr>
              <w:t>, 24</w:t>
            </w:r>
            <w:r>
              <w:rPr>
                <w:rFonts w:eastAsia="Batang"/>
                <w:sz w:val="18"/>
                <w:szCs w:val="18"/>
              </w:rPr>
              <w:t>2</w:t>
            </w:r>
            <w:r>
              <w:rPr>
                <w:rFonts w:eastAsia="Batang"/>
                <w:sz w:val="18"/>
                <w:szCs w:val="18"/>
              </w:rPr>
              <w:t>, 26</w:t>
            </w:r>
            <w:r>
              <w:rPr>
                <w:rFonts w:eastAsia="Batang"/>
                <w:sz w:val="18"/>
                <w:szCs w:val="18"/>
              </w:rPr>
              <w:t>7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</w:p>
          <w:p w14:paraId="3D45B4B1" w14:textId="0025513B" w:rsidR="00C76CCB" w:rsidRPr="00F54562" w:rsidRDefault="00C76CCB" w:rsidP="00C76CCB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AD054B">
              <w:rPr>
                <w:sz w:val="18"/>
                <w:szCs w:val="18"/>
              </w:rPr>
              <w:t>na poprawę warunków jej zagospodarowania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2" w:type="dxa"/>
          </w:tcPr>
          <w:p w14:paraId="32A9FAC2" w14:textId="77777777" w:rsidR="00C76CCB" w:rsidRDefault="00C76CCB" w:rsidP="00C76CC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Zapłata nastąpi </w:t>
            </w: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  <w:p w14:paraId="3631BE12" w14:textId="3E05B267" w:rsidR="00C76CCB" w:rsidRDefault="00C76CCB" w:rsidP="00C76CCB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Nabywca zobowiązany będzie </w:t>
            </w:r>
            <w:r w:rsidRPr="008C47AA">
              <w:rPr>
                <w:rFonts w:eastAsia="Batang"/>
                <w:sz w:val="18"/>
                <w:szCs w:val="18"/>
              </w:rPr>
              <w:t xml:space="preserve">do ustanowienia na czas nieoznaczony nieodpłatnej służebności </w:t>
            </w:r>
            <w:r>
              <w:rPr>
                <w:rFonts w:eastAsia="Batang"/>
                <w:sz w:val="18"/>
                <w:szCs w:val="18"/>
              </w:rPr>
              <w:t>przesyłu</w:t>
            </w:r>
            <w:r w:rsidRPr="008C47AA">
              <w:rPr>
                <w:rFonts w:eastAsia="Batang"/>
                <w:sz w:val="18"/>
                <w:szCs w:val="18"/>
              </w:rPr>
              <w:t xml:space="preserve"> na rzecz </w:t>
            </w:r>
            <w:r>
              <w:rPr>
                <w:rFonts w:eastAsia="Batang"/>
                <w:sz w:val="18"/>
                <w:szCs w:val="18"/>
              </w:rPr>
              <w:t xml:space="preserve">Gminy Złotów, </w:t>
            </w:r>
            <w:r w:rsidRPr="004A5923">
              <w:rPr>
                <w:rFonts w:eastAsia="Batang"/>
                <w:sz w:val="18"/>
                <w:szCs w:val="18"/>
              </w:rPr>
              <w:t xml:space="preserve">będącej właścicielem sieci </w:t>
            </w:r>
            <w:r>
              <w:rPr>
                <w:rFonts w:eastAsia="Batang"/>
                <w:sz w:val="18"/>
                <w:szCs w:val="18"/>
              </w:rPr>
              <w:t>kanalizacyjnej i wodociągowej, znajdującej się na zbywanej działce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C47005" w14:paraId="48018030" w14:textId="77777777" w:rsidTr="00C47005">
        <w:trPr>
          <w:trHeight w:val="179"/>
        </w:trPr>
        <w:tc>
          <w:tcPr>
            <w:tcW w:w="6572" w:type="dxa"/>
          </w:tcPr>
          <w:p w14:paraId="4C05FD9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1CDDF780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A6CB016" w14:textId="0F778ED0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73F6F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573F6F">
              <w:rPr>
                <w:sz w:val="20"/>
                <w:szCs w:val="20"/>
              </w:rPr>
              <w:t>0</w:t>
            </w:r>
            <w:r w:rsidR="00EA2202">
              <w:rPr>
                <w:sz w:val="20"/>
                <w:szCs w:val="20"/>
              </w:rPr>
              <w:t>9</w:t>
            </w:r>
            <w:r w:rsidR="00573F6F">
              <w:rPr>
                <w:sz w:val="20"/>
                <w:szCs w:val="20"/>
              </w:rPr>
              <w:t>.</w:t>
            </w:r>
            <w:r w:rsidR="00EA2202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06ABF385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0DA9D949" w14:textId="52A7663A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73F6F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AD054B">
              <w:rPr>
                <w:sz w:val="20"/>
                <w:szCs w:val="20"/>
              </w:rPr>
              <w:t>09.30</w:t>
            </w:r>
          </w:p>
        </w:tc>
      </w:tr>
      <w:tr w:rsidR="00C47005" w14:paraId="21D6682E" w14:textId="77777777" w:rsidTr="00C47005">
        <w:trPr>
          <w:trHeight w:val="179"/>
        </w:trPr>
        <w:tc>
          <w:tcPr>
            <w:tcW w:w="6572" w:type="dxa"/>
          </w:tcPr>
          <w:p w14:paraId="7C9F93E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0F98598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4F86E41F" w14:textId="5783837C" w:rsidR="00C47005" w:rsidRPr="00CD212A" w:rsidRDefault="00573F6F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CD212A">
              <w:rPr>
                <w:sz w:val="20"/>
                <w:szCs w:val="20"/>
              </w:rPr>
              <w:t>.</w:t>
            </w:r>
            <w:r w:rsidR="00EA2202">
              <w:rPr>
                <w:sz w:val="20"/>
                <w:szCs w:val="20"/>
              </w:rPr>
              <w:t>09.09</w:t>
            </w:r>
          </w:p>
        </w:tc>
        <w:tc>
          <w:tcPr>
            <w:tcW w:w="567" w:type="dxa"/>
            <w:vAlign w:val="bottom"/>
          </w:tcPr>
          <w:p w14:paraId="04EA532E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2C85BDFD" w14:textId="7E70EB7E" w:rsidR="00C47005" w:rsidRPr="00CD212A" w:rsidRDefault="00573F6F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  <w:r w:rsidR="00AD054B">
              <w:rPr>
                <w:sz w:val="20"/>
                <w:szCs w:val="20"/>
              </w:rPr>
              <w:t>10.21</w:t>
            </w:r>
          </w:p>
        </w:tc>
      </w:tr>
      <w:tr w:rsidR="00C47005" w14:paraId="5DEDDD92" w14:textId="77777777" w:rsidTr="00C47005">
        <w:trPr>
          <w:trHeight w:val="179"/>
        </w:trPr>
        <w:tc>
          <w:tcPr>
            <w:tcW w:w="14226" w:type="dxa"/>
            <w:gridSpan w:val="5"/>
          </w:tcPr>
          <w:p w14:paraId="12DDB177" w14:textId="15F9E4CA" w:rsidR="00C47005" w:rsidRPr="00C47005" w:rsidRDefault="00C47005" w:rsidP="00C47005">
            <w:pPr>
              <w:pStyle w:val="Nagwek6"/>
              <w:outlineLvl w:val="5"/>
              <w:rPr>
                <w:sz w:val="20"/>
                <w:szCs w:val="20"/>
              </w:rPr>
            </w:pPr>
            <w:r w:rsidRPr="00C47005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</w:tr>
      <w:tr w:rsidR="00C47005" w14:paraId="62446781" w14:textId="77777777" w:rsidTr="00C47005">
        <w:trPr>
          <w:trHeight w:val="179"/>
        </w:trPr>
        <w:tc>
          <w:tcPr>
            <w:tcW w:w="14226" w:type="dxa"/>
            <w:gridSpan w:val="5"/>
          </w:tcPr>
          <w:p w14:paraId="095A24DA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76CCB">
      <w:headerReference w:type="default" r:id="rId12"/>
      <w:endnotePr>
        <w:numFmt w:val="decimal"/>
      </w:endnotePr>
      <w:pgSz w:w="16838" w:h="11906" w:orient="landscape"/>
      <w:pgMar w:top="1418" w:right="851" w:bottom="1276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3B4D2FC" w14:textId="77777777" w:rsidR="00B123F6" w:rsidRDefault="00B123F6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3A490863" w14:textId="77777777" w:rsidR="00C76CCB" w:rsidRDefault="00C76CCB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Content>
      <w:p w14:paraId="00C6CFB6" w14:textId="77777777" w:rsidR="00A139D9" w:rsidRPr="00CA7FD2" w:rsidRDefault="00A139D9" w:rsidP="00A139D9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1</w:t>
        </w:r>
        <w:r w:rsidRPr="00CA7FD2">
          <w:fldChar w:fldCharType="end"/>
        </w:r>
      </w:p>
    </w:sdtContent>
  </w:sdt>
  <w:p w14:paraId="4936D42A" w14:textId="77777777" w:rsidR="00A139D9" w:rsidRDefault="00A13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A977" w14:textId="63F2D08F" w:rsidR="001B4210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2779F3">
      <w:rPr>
        <w:rFonts w:eastAsia="Batang" w:cs="Times New Roman"/>
        <w:sz w:val="16"/>
        <w:szCs w:val="16"/>
      </w:rPr>
      <w:t>128</w:t>
    </w:r>
    <w:r w:rsidR="004A09F6" w:rsidRPr="009D7328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1B4210">
      <w:rPr>
        <w:rFonts w:eastAsia="Batang" w:cs="Times New Roman"/>
        <w:sz w:val="16"/>
        <w:szCs w:val="16"/>
      </w:rPr>
      <w:t>2</w:t>
    </w:r>
  </w:p>
  <w:p w14:paraId="7D824E95" w14:textId="49A1D7E4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2779F3">
      <w:rPr>
        <w:rFonts w:eastAsia="Batang" w:cs="Times New Roman"/>
        <w:sz w:val="16"/>
        <w:szCs w:val="16"/>
      </w:rPr>
      <w:t>06 września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1B4210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2B7"/>
    <w:multiLevelType w:val="hybridMultilevel"/>
    <w:tmpl w:val="94C61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A5E3F"/>
    <w:multiLevelType w:val="hybridMultilevel"/>
    <w:tmpl w:val="FB42979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95561">
    <w:abstractNumId w:val="1"/>
  </w:num>
  <w:num w:numId="2" w16cid:durableId="233274173">
    <w:abstractNumId w:val="19"/>
  </w:num>
  <w:num w:numId="3" w16cid:durableId="1846624213">
    <w:abstractNumId w:val="10"/>
  </w:num>
  <w:num w:numId="4" w16cid:durableId="2137983559">
    <w:abstractNumId w:val="14"/>
  </w:num>
  <w:num w:numId="5" w16cid:durableId="584148203">
    <w:abstractNumId w:val="13"/>
  </w:num>
  <w:num w:numId="6" w16cid:durableId="1940680430">
    <w:abstractNumId w:val="0"/>
  </w:num>
  <w:num w:numId="7" w16cid:durableId="1243106947">
    <w:abstractNumId w:val="18"/>
  </w:num>
  <w:num w:numId="8" w16cid:durableId="391973960">
    <w:abstractNumId w:val="2"/>
  </w:num>
  <w:num w:numId="9" w16cid:durableId="1562249013">
    <w:abstractNumId w:val="5"/>
  </w:num>
  <w:num w:numId="10" w16cid:durableId="1554541189">
    <w:abstractNumId w:val="21"/>
  </w:num>
  <w:num w:numId="11" w16cid:durableId="513803656">
    <w:abstractNumId w:val="8"/>
  </w:num>
  <w:num w:numId="12" w16cid:durableId="2069112269">
    <w:abstractNumId w:val="6"/>
  </w:num>
  <w:num w:numId="13" w16cid:durableId="577710458">
    <w:abstractNumId w:val="9"/>
  </w:num>
  <w:num w:numId="14" w16cid:durableId="1861115217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56617457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82484612">
    <w:abstractNumId w:val="17"/>
  </w:num>
  <w:num w:numId="17" w16cid:durableId="788202877">
    <w:abstractNumId w:val="15"/>
  </w:num>
  <w:num w:numId="18" w16cid:durableId="1743140175">
    <w:abstractNumId w:val="3"/>
  </w:num>
  <w:num w:numId="19" w16cid:durableId="1301879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008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474492">
    <w:abstractNumId w:val="11"/>
  </w:num>
  <w:num w:numId="22" w16cid:durableId="2068915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969969">
    <w:abstractNumId w:val="16"/>
  </w:num>
  <w:num w:numId="24" w16cid:durableId="779842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2508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674769">
    <w:abstractNumId w:val="12"/>
  </w:num>
  <w:num w:numId="27" w16cid:durableId="1185900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3903427">
    <w:abstractNumId w:val="4"/>
  </w:num>
  <w:num w:numId="29" w16cid:durableId="533735184">
    <w:abstractNumId w:val="7"/>
  </w:num>
  <w:num w:numId="30" w16cid:durableId="1943604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58AE"/>
    <w:rsid w:val="00016E0A"/>
    <w:rsid w:val="0002294B"/>
    <w:rsid w:val="0002479C"/>
    <w:rsid w:val="00034FC8"/>
    <w:rsid w:val="00040F3C"/>
    <w:rsid w:val="00074FA6"/>
    <w:rsid w:val="00076D01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57BA0"/>
    <w:rsid w:val="00164BB3"/>
    <w:rsid w:val="00167303"/>
    <w:rsid w:val="001727EB"/>
    <w:rsid w:val="00175227"/>
    <w:rsid w:val="001846A0"/>
    <w:rsid w:val="00193B9A"/>
    <w:rsid w:val="001970BF"/>
    <w:rsid w:val="001A2F08"/>
    <w:rsid w:val="001B4210"/>
    <w:rsid w:val="001C0CDC"/>
    <w:rsid w:val="001C3CE4"/>
    <w:rsid w:val="001D22E5"/>
    <w:rsid w:val="001E42B4"/>
    <w:rsid w:val="001F0C2A"/>
    <w:rsid w:val="001F60F7"/>
    <w:rsid w:val="001F6F1F"/>
    <w:rsid w:val="0020542D"/>
    <w:rsid w:val="00205A9B"/>
    <w:rsid w:val="00220734"/>
    <w:rsid w:val="00222908"/>
    <w:rsid w:val="002254EF"/>
    <w:rsid w:val="00245C95"/>
    <w:rsid w:val="00250FE8"/>
    <w:rsid w:val="00253079"/>
    <w:rsid w:val="002633EF"/>
    <w:rsid w:val="002779F3"/>
    <w:rsid w:val="00277E92"/>
    <w:rsid w:val="00281A59"/>
    <w:rsid w:val="00294A44"/>
    <w:rsid w:val="002952AB"/>
    <w:rsid w:val="002A07E0"/>
    <w:rsid w:val="002A16FF"/>
    <w:rsid w:val="002B0DB9"/>
    <w:rsid w:val="002B3CAD"/>
    <w:rsid w:val="002B5BEF"/>
    <w:rsid w:val="002C6E0B"/>
    <w:rsid w:val="002D7211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12E6"/>
    <w:rsid w:val="0037403C"/>
    <w:rsid w:val="0037455C"/>
    <w:rsid w:val="00377808"/>
    <w:rsid w:val="003805DF"/>
    <w:rsid w:val="0038072B"/>
    <w:rsid w:val="003872C3"/>
    <w:rsid w:val="003935D4"/>
    <w:rsid w:val="003A5650"/>
    <w:rsid w:val="003B3F96"/>
    <w:rsid w:val="003C076B"/>
    <w:rsid w:val="003D678D"/>
    <w:rsid w:val="00413FB9"/>
    <w:rsid w:val="00415DAE"/>
    <w:rsid w:val="0041612B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A5923"/>
    <w:rsid w:val="004C741C"/>
    <w:rsid w:val="004D474F"/>
    <w:rsid w:val="004E6607"/>
    <w:rsid w:val="004F0450"/>
    <w:rsid w:val="004F0EAC"/>
    <w:rsid w:val="004F53BC"/>
    <w:rsid w:val="00511EBC"/>
    <w:rsid w:val="005215D3"/>
    <w:rsid w:val="005247DA"/>
    <w:rsid w:val="00545958"/>
    <w:rsid w:val="00546A47"/>
    <w:rsid w:val="00547910"/>
    <w:rsid w:val="00547D0E"/>
    <w:rsid w:val="0055117F"/>
    <w:rsid w:val="00556C49"/>
    <w:rsid w:val="005650F2"/>
    <w:rsid w:val="00570750"/>
    <w:rsid w:val="00573F6F"/>
    <w:rsid w:val="00582D35"/>
    <w:rsid w:val="005876C6"/>
    <w:rsid w:val="00597A28"/>
    <w:rsid w:val="005A56AD"/>
    <w:rsid w:val="005A6B47"/>
    <w:rsid w:val="005A7D78"/>
    <w:rsid w:val="005B0D76"/>
    <w:rsid w:val="005B3B56"/>
    <w:rsid w:val="005B4B97"/>
    <w:rsid w:val="005B5CDE"/>
    <w:rsid w:val="005C2E3D"/>
    <w:rsid w:val="005C4CB6"/>
    <w:rsid w:val="005E1C97"/>
    <w:rsid w:val="005E4679"/>
    <w:rsid w:val="005E540B"/>
    <w:rsid w:val="005F6035"/>
    <w:rsid w:val="006002CA"/>
    <w:rsid w:val="006044E8"/>
    <w:rsid w:val="006053F0"/>
    <w:rsid w:val="00651C0D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802E1"/>
    <w:rsid w:val="00891B9F"/>
    <w:rsid w:val="008A50A5"/>
    <w:rsid w:val="008B33DE"/>
    <w:rsid w:val="008C47AA"/>
    <w:rsid w:val="008D5954"/>
    <w:rsid w:val="008F117C"/>
    <w:rsid w:val="00903D37"/>
    <w:rsid w:val="00936B82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9D7328"/>
    <w:rsid w:val="00A07E1A"/>
    <w:rsid w:val="00A11475"/>
    <w:rsid w:val="00A139D9"/>
    <w:rsid w:val="00A16A79"/>
    <w:rsid w:val="00A17E3D"/>
    <w:rsid w:val="00A25C8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92F0B"/>
    <w:rsid w:val="00AA379F"/>
    <w:rsid w:val="00AA549E"/>
    <w:rsid w:val="00AB299E"/>
    <w:rsid w:val="00AB534C"/>
    <w:rsid w:val="00AD054B"/>
    <w:rsid w:val="00AD3B3F"/>
    <w:rsid w:val="00AD43EA"/>
    <w:rsid w:val="00AD6BC7"/>
    <w:rsid w:val="00AE036D"/>
    <w:rsid w:val="00AE4574"/>
    <w:rsid w:val="00AF0416"/>
    <w:rsid w:val="00B03B12"/>
    <w:rsid w:val="00B123F6"/>
    <w:rsid w:val="00B47FDA"/>
    <w:rsid w:val="00B514F1"/>
    <w:rsid w:val="00B60F54"/>
    <w:rsid w:val="00B72324"/>
    <w:rsid w:val="00B8496B"/>
    <w:rsid w:val="00B867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47005"/>
    <w:rsid w:val="00C76CCB"/>
    <w:rsid w:val="00C77301"/>
    <w:rsid w:val="00C8122B"/>
    <w:rsid w:val="00C8451F"/>
    <w:rsid w:val="00C85A45"/>
    <w:rsid w:val="00CA11F6"/>
    <w:rsid w:val="00CA1C4C"/>
    <w:rsid w:val="00CA3A3A"/>
    <w:rsid w:val="00CA4EC6"/>
    <w:rsid w:val="00CA5B72"/>
    <w:rsid w:val="00CB0E31"/>
    <w:rsid w:val="00CB3736"/>
    <w:rsid w:val="00CB729C"/>
    <w:rsid w:val="00CC51EA"/>
    <w:rsid w:val="00CC66CF"/>
    <w:rsid w:val="00CC69D1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215A"/>
    <w:rsid w:val="00D17678"/>
    <w:rsid w:val="00D17FDC"/>
    <w:rsid w:val="00D26196"/>
    <w:rsid w:val="00D415C2"/>
    <w:rsid w:val="00D4619F"/>
    <w:rsid w:val="00D47F04"/>
    <w:rsid w:val="00D53749"/>
    <w:rsid w:val="00D53A7B"/>
    <w:rsid w:val="00D94BDC"/>
    <w:rsid w:val="00DA04B7"/>
    <w:rsid w:val="00DA1545"/>
    <w:rsid w:val="00DB488B"/>
    <w:rsid w:val="00DB6149"/>
    <w:rsid w:val="00DB6BB5"/>
    <w:rsid w:val="00DC425B"/>
    <w:rsid w:val="00DD48EF"/>
    <w:rsid w:val="00DE6A4B"/>
    <w:rsid w:val="00DF3914"/>
    <w:rsid w:val="00DF757D"/>
    <w:rsid w:val="00DF7989"/>
    <w:rsid w:val="00E1170A"/>
    <w:rsid w:val="00E137CC"/>
    <w:rsid w:val="00E1765B"/>
    <w:rsid w:val="00E23807"/>
    <w:rsid w:val="00E24442"/>
    <w:rsid w:val="00E4788D"/>
    <w:rsid w:val="00E57844"/>
    <w:rsid w:val="00E92C12"/>
    <w:rsid w:val="00E96D80"/>
    <w:rsid w:val="00EA2202"/>
    <w:rsid w:val="00EB526C"/>
    <w:rsid w:val="00EC22CC"/>
    <w:rsid w:val="00ED06D0"/>
    <w:rsid w:val="00EE5BC3"/>
    <w:rsid w:val="00EF12C2"/>
    <w:rsid w:val="00EF2DB1"/>
    <w:rsid w:val="00EF3A4B"/>
    <w:rsid w:val="00EF56D3"/>
    <w:rsid w:val="00F07C36"/>
    <w:rsid w:val="00F31FE7"/>
    <w:rsid w:val="00F54562"/>
    <w:rsid w:val="00F67066"/>
    <w:rsid w:val="00F7178E"/>
    <w:rsid w:val="00F8713D"/>
    <w:rsid w:val="00F96C12"/>
    <w:rsid w:val="00FA5F3E"/>
    <w:rsid w:val="00FA79EE"/>
    <w:rsid w:val="00FC0CD7"/>
    <w:rsid w:val="00FC1B90"/>
    <w:rsid w:val="00FC22DD"/>
    <w:rsid w:val="00FC5F1D"/>
    <w:rsid w:val="00FD01A9"/>
    <w:rsid w:val="00FD2DCC"/>
    <w:rsid w:val="00FD6ACF"/>
    <w:rsid w:val="00FE7827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201</cp:revision>
  <cp:lastPrinted>2022-09-08T11:34:00Z</cp:lastPrinted>
  <dcterms:created xsi:type="dcterms:W3CDTF">2018-08-30T11:50:00Z</dcterms:created>
  <dcterms:modified xsi:type="dcterms:W3CDTF">2022-09-08T12:08:00Z</dcterms:modified>
</cp:coreProperties>
</file>